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1C" w:rsidRDefault="00CE361C"/>
    <w:p w:rsidR="00DD735B" w:rsidRDefault="00DD735B" w:rsidP="00DD735B">
      <w:pPr>
        <w:jc w:val="center"/>
      </w:pPr>
    </w:p>
    <w:p w:rsidR="00DD735B" w:rsidRDefault="00DD735B" w:rsidP="00DD735B">
      <w:pPr>
        <w:jc w:val="center"/>
      </w:pPr>
      <w:r>
        <w:t>Response to Comment by American Insurance Association</w:t>
      </w:r>
    </w:p>
    <w:p w:rsidR="00DD735B" w:rsidRDefault="00DD735B" w:rsidP="00DD735B"/>
    <w:p w:rsidR="00DD735B" w:rsidRDefault="00DD735B" w:rsidP="00DD735B">
      <w:r>
        <w:t xml:space="preserve">Comment: “As the regulation reads, insurers don’t appear to be directly notified of a suspension. Rather, the suspension will be posted to the DWC website . . . . [W]e would encourage . . . the implementation of a more proactive way </w:t>
      </w:r>
      <w:bookmarkStart w:id="0" w:name="_GoBack"/>
      <w:bookmarkEnd w:id="0"/>
      <w:r>
        <w:t xml:space="preserve">DWC could notify carriers about suspensions. . . . Some potential avenues might be through a push press release . . . or normal means of communication through the DWC </w:t>
      </w:r>
      <w:proofErr w:type="spellStart"/>
      <w:r>
        <w:t>Newsline</w:t>
      </w:r>
      <w:proofErr w:type="spellEnd"/>
      <w:r>
        <w:t>.”</w:t>
      </w:r>
    </w:p>
    <w:p w:rsidR="00DD735B" w:rsidRDefault="00DD735B" w:rsidP="00DD735B">
      <w:pPr>
        <w:pStyle w:val="ListParagraph"/>
        <w:numPr>
          <w:ilvl w:val="0"/>
          <w:numId w:val="1"/>
        </w:numPr>
      </w:pPr>
      <w:r>
        <w:t>Response: Labor Code section 139.21(d) provides that the Administrative Director is required to post notifications of suspensions on our website</w:t>
      </w:r>
      <w:r w:rsidRPr="007C5198">
        <w:t xml:space="preserve">.  The DWC is not </w:t>
      </w:r>
      <w:r w:rsidR="0009169F" w:rsidRPr="007C5198">
        <w:t>required</w:t>
      </w:r>
      <w:r w:rsidRPr="007C5198">
        <w:t xml:space="preserve"> to give notice to insurers through any other means</w:t>
      </w:r>
      <w:r w:rsidR="0009169F" w:rsidRPr="007C5198">
        <w:t>, but may do so in the future</w:t>
      </w:r>
      <w:r w:rsidRPr="007C5198">
        <w:t>. The</w:t>
      </w:r>
      <w:r>
        <w:t xml:space="preserve"> process of posting a list </w:t>
      </w:r>
      <w:r w:rsidR="009D6085">
        <w:t xml:space="preserve">of provider </w:t>
      </w:r>
      <w:r>
        <w:t xml:space="preserve">names is successfully used </w:t>
      </w:r>
      <w:r w:rsidR="009D6085">
        <w:t xml:space="preserve">to give notice to the industry </w:t>
      </w:r>
      <w:r>
        <w:t>in other programs such as the Office of Inspector General, which posts the List of Excluded Individuals/Entities, providing information to the health care industry, patients and the public regarding individuals and entities currently excluded from participation in Medicare, Medicaid, and all other</w:t>
      </w:r>
      <w:r w:rsidR="007622BC">
        <w:t xml:space="preserve"> federal health care programs, </w:t>
      </w:r>
      <w:r>
        <w:t xml:space="preserve">and </w:t>
      </w:r>
      <w:proofErr w:type="spellStart"/>
      <w:r>
        <w:t>Medi</w:t>
      </w:r>
      <w:proofErr w:type="spellEnd"/>
      <w:r>
        <w:t xml:space="preserve">-Cal which posts its Suspended and Ineligible Provider List. </w:t>
      </w:r>
    </w:p>
    <w:sectPr w:rsidR="00DD7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82C82"/>
    <w:multiLevelType w:val="hybridMultilevel"/>
    <w:tmpl w:val="5854E2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5B"/>
    <w:rsid w:val="0009169F"/>
    <w:rsid w:val="00561A29"/>
    <w:rsid w:val="007622BC"/>
    <w:rsid w:val="007C5198"/>
    <w:rsid w:val="009D6085"/>
    <w:rsid w:val="00C630CF"/>
    <w:rsid w:val="00CE361C"/>
    <w:rsid w:val="00D42E4F"/>
    <w:rsid w:val="00DD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Industrial Relations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Hauscarriague</dc:creator>
  <cp:lastModifiedBy>George Parisotto</cp:lastModifiedBy>
  <cp:revision>2</cp:revision>
  <dcterms:created xsi:type="dcterms:W3CDTF">2017-01-06T18:35:00Z</dcterms:created>
  <dcterms:modified xsi:type="dcterms:W3CDTF">2017-01-06T18:35:00Z</dcterms:modified>
</cp:coreProperties>
</file>